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041"/>
        <w:gridCol w:w="2136"/>
        <w:gridCol w:w="1239"/>
        <w:gridCol w:w="5402"/>
        <w:gridCol w:w="3607"/>
      </w:tblGrid>
      <w:tr w:rsidR="00AB2F95" w:rsidRPr="004C347D" w14:paraId="31145E0C" w14:textId="77777777" w:rsidTr="006B3D48">
        <w:trPr>
          <w:trHeight w:val="554"/>
        </w:trPr>
        <w:tc>
          <w:tcPr>
            <w:tcW w:w="14425" w:type="dxa"/>
            <w:gridSpan w:val="5"/>
            <w:shd w:val="clear" w:color="auto" w:fill="5C068C"/>
          </w:tcPr>
          <w:p w14:paraId="689B8398" w14:textId="20E8DE07" w:rsidR="00AB2F95" w:rsidRPr="004C347D" w:rsidRDefault="00AB2F95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Inspira Academy Trust</w:t>
            </w:r>
            <w:r w:rsidR="006B3D48">
              <w:rPr>
                <w:rFonts w:ascii="Century Gothic" w:hAnsi="Century Gothic"/>
              </w:rPr>
              <w:tab/>
            </w:r>
          </w:p>
        </w:tc>
      </w:tr>
      <w:tr w:rsidR="00AB2F95" w:rsidRPr="004C347D" w14:paraId="06744FC7" w14:textId="77777777" w:rsidTr="006B3D48">
        <w:trPr>
          <w:trHeight w:val="561"/>
        </w:trPr>
        <w:tc>
          <w:tcPr>
            <w:tcW w:w="14425" w:type="dxa"/>
            <w:gridSpan w:val="5"/>
            <w:shd w:val="clear" w:color="auto" w:fill="5C068C"/>
          </w:tcPr>
          <w:p w14:paraId="257B4E37" w14:textId="2FA5A501" w:rsidR="00AB2F95" w:rsidRPr="004C347D" w:rsidRDefault="006B3D48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REGISTER OF BUSINESS INTERESTS </w:t>
            </w:r>
            <w:r w:rsidR="00274F84">
              <w:rPr>
                <w:rFonts w:ascii="Century Gothic" w:hAnsi="Century Gothic"/>
              </w:rPr>
              <w:t>KEY MANAGEMENT</w:t>
            </w:r>
            <w:r w:rsidR="00697E4F">
              <w:rPr>
                <w:rFonts w:ascii="Century Gothic" w:hAnsi="Century Gothic"/>
              </w:rPr>
              <w:t xml:space="preserve"> OF INSPIRA ACADEMY TRUST</w:t>
            </w:r>
            <w:r>
              <w:rPr>
                <w:rFonts w:ascii="Century Gothic" w:hAnsi="Century Gothic"/>
              </w:rPr>
              <w:t xml:space="preserve"> 1</w:t>
            </w:r>
            <w:r w:rsidRPr="006B3D48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APRIL 2021 – 31</w:t>
            </w:r>
            <w:r w:rsidRPr="006B3D48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AUGUST 2021</w:t>
            </w:r>
          </w:p>
        </w:tc>
      </w:tr>
      <w:tr w:rsidR="00697E4F" w:rsidRPr="004C347D" w14:paraId="7601E467" w14:textId="77777777" w:rsidTr="00697E4F">
        <w:trPr>
          <w:trHeight w:val="1975"/>
        </w:trPr>
        <w:tc>
          <w:tcPr>
            <w:tcW w:w="2041" w:type="dxa"/>
            <w:shd w:val="clear" w:color="auto" w:fill="5C068C"/>
          </w:tcPr>
          <w:p w14:paraId="60CCAA49" w14:textId="35350027" w:rsidR="00697E4F" w:rsidRPr="004C347D" w:rsidRDefault="00697E4F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 w:rsidRPr="004C347D">
              <w:rPr>
                <w:rFonts w:ascii="Century Gothic" w:hAnsi="Century Gothic"/>
              </w:rPr>
              <w:t>Name of Director</w:t>
            </w:r>
          </w:p>
        </w:tc>
        <w:tc>
          <w:tcPr>
            <w:tcW w:w="2136" w:type="dxa"/>
            <w:shd w:val="clear" w:color="auto" w:fill="5C068C"/>
          </w:tcPr>
          <w:p w14:paraId="26AD91AE" w14:textId="32FF7625" w:rsidR="00697E4F" w:rsidRPr="004C347D" w:rsidRDefault="00697E4F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 w:rsidRPr="004C347D">
              <w:rPr>
                <w:rFonts w:ascii="Century Gothic" w:hAnsi="Century Gothic"/>
              </w:rPr>
              <w:t>Date of Appointment and Appointed by Whom</w:t>
            </w:r>
          </w:p>
        </w:tc>
        <w:tc>
          <w:tcPr>
            <w:tcW w:w="1239" w:type="dxa"/>
            <w:shd w:val="clear" w:color="auto" w:fill="5C068C"/>
          </w:tcPr>
          <w:p w14:paraId="6BBA8DE9" w14:textId="0EA2ED0E" w:rsidR="00697E4F" w:rsidRPr="004C347D" w:rsidRDefault="00697E4F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 w:rsidRPr="004C347D">
              <w:rPr>
                <w:rFonts w:ascii="Century Gothic" w:hAnsi="Century Gothic"/>
              </w:rPr>
              <w:t>Term of Office ends</w:t>
            </w:r>
          </w:p>
        </w:tc>
        <w:tc>
          <w:tcPr>
            <w:tcW w:w="5402" w:type="dxa"/>
            <w:shd w:val="clear" w:color="auto" w:fill="5C068C"/>
          </w:tcPr>
          <w:p w14:paraId="6EE30B58" w14:textId="1F2F0242" w:rsidR="00697E4F" w:rsidRPr="004C347D" w:rsidRDefault="00697E4F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 w:rsidRPr="004C347D">
              <w:rPr>
                <w:rFonts w:ascii="Century Gothic" w:hAnsi="Century Gothic"/>
              </w:rPr>
              <w:t>Relevant Business and pecuniary Interests</w:t>
            </w:r>
          </w:p>
        </w:tc>
        <w:tc>
          <w:tcPr>
            <w:tcW w:w="3607" w:type="dxa"/>
            <w:shd w:val="clear" w:color="auto" w:fill="5C068C"/>
          </w:tcPr>
          <w:p w14:paraId="173717CC" w14:textId="32A3592E" w:rsidR="00697E4F" w:rsidRPr="004C347D" w:rsidRDefault="00697E4F" w:rsidP="004C347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 w:rsidRPr="004C347D">
              <w:rPr>
                <w:rFonts w:ascii="Century Gothic" w:hAnsi="Century Gothic"/>
              </w:rPr>
              <w:t>Relationships between other governors or school staff</w:t>
            </w:r>
          </w:p>
        </w:tc>
      </w:tr>
      <w:tr w:rsidR="00697E4F" w:rsidRPr="004C347D" w14:paraId="01BA3810" w14:textId="77777777" w:rsidTr="00697E4F">
        <w:tc>
          <w:tcPr>
            <w:tcW w:w="2041" w:type="dxa"/>
          </w:tcPr>
          <w:p w14:paraId="5DA3FBDF" w14:textId="22728259" w:rsidR="00697E4F" w:rsidRDefault="00861363" w:rsidP="00CB751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Samantha Sage</w:t>
            </w:r>
          </w:p>
        </w:tc>
        <w:tc>
          <w:tcPr>
            <w:tcW w:w="2136" w:type="dxa"/>
          </w:tcPr>
          <w:p w14:paraId="77027618" w14:textId="77777777" w:rsidR="00697E4F" w:rsidRDefault="00697E4F" w:rsidP="00CB751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1/4/21</w:t>
            </w:r>
          </w:p>
          <w:p w14:paraId="34797FFD" w14:textId="6A70C3D7" w:rsidR="00697E4F" w:rsidRPr="004C347D" w:rsidRDefault="00697E4F" w:rsidP="00CB751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Appointed by </w:t>
            </w:r>
            <w:r w:rsidR="00861363">
              <w:rPr>
                <w:rFonts w:ascii="Century Gothic" w:hAnsi="Century Gothic"/>
              </w:rPr>
              <w:t>Trustees</w:t>
            </w:r>
          </w:p>
        </w:tc>
        <w:tc>
          <w:tcPr>
            <w:tcW w:w="1239" w:type="dxa"/>
          </w:tcPr>
          <w:p w14:paraId="342FDDC2" w14:textId="2AC638BE" w:rsidR="00697E4F" w:rsidRPr="004C347D" w:rsidRDefault="00861363" w:rsidP="00CB751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5402" w:type="dxa"/>
          </w:tcPr>
          <w:p w14:paraId="650AD6BE" w14:textId="0839423F" w:rsidR="003F0BBD" w:rsidRPr="00CF647B" w:rsidRDefault="000F6A1C" w:rsidP="00697E4F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3607" w:type="dxa"/>
          </w:tcPr>
          <w:p w14:paraId="6BDD2504" w14:textId="3FF90A7C" w:rsidR="00697E4F" w:rsidRPr="004C347D" w:rsidRDefault="00B6126D" w:rsidP="00CB751D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861363" w:rsidRPr="004C347D" w14:paraId="10804121" w14:textId="77777777" w:rsidTr="00697E4F">
        <w:tc>
          <w:tcPr>
            <w:tcW w:w="2041" w:type="dxa"/>
          </w:tcPr>
          <w:p w14:paraId="4E772B11" w14:textId="3EDC74AA" w:rsidR="00861363" w:rsidRDefault="00861363" w:rsidP="00861363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Ribbans</w:t>
            </w:r>
          </w:p>
        </w:tc>
        <w:tc>
          <w:tcPr>
            <w:tcW w:w="2136" w:type="dxa"/>
          </w:tcPr>
          <w:p w14:paraId="109693BC" w14:textId="77777777" w:rsidR="00861363" w:rsidRDefault="00861363" w:rsidP="00861363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1/4/21</w:t>
            </w:r>
          </w:p>
          <w:p w14:paraId="67243913" w14:textId="7BAE5DC6" w:rsidR="00861363" w:rsidRPr="006B3D48" w:rsidRDefault="00861363" w:rsidP="008613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Appointed by Trustees</w:t>
            </w:r>
          </w:p>
        </w:tc>
        <w:tc>
          <w:tcPr>
            <w:tcW w:w="1239" w:type="dxa"/>
          </w:tcPr>
          <w:p w14:paraId="73AE8962" w14:textId="77735838" w:rsidR="00861363" w:rsidRPr="004C347D" w:rsidRDefault="00861363" w:rsidP="00861363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5402" w:type="dxa"/>
          </w:tcPr>
          <w:p w14:paraId="3C6E3A74" w14:textId="504ACCCF" w:rsidR="00861363" w:rsidRPr="00CF647B" w:rsidRDefault="000F6A1C" w:rsidP="00861363">
            <w:pPr>
              <w:pStyle w:val="1Body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</w:tc>
        <w:tc>
          <w:tcPr>
            <w:tcW w:w="3607" w:type="dxa"/>
          </w:tcPr>
          <w:p w14:paraId="6BC53F84" w14:textId="0D355E7C" w:rsidR="00861363" w:rsidRPr="004C347D" w:rsidRDefault="003A76E2" w:rsidP="00861363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 is Godmother to</w:t>
            </w:r>
            <w:r w:rsidR="00B6126D">
              <w:rPr>
                <w:rFonts w:ascii="Century Gothic" w:hAnsi="Century Gothic"/>
              </w:rPr>
              <w:t xml:space="preserve"> her children</w:t>
            </w:r>
          </w:p>
        </w:tc>
      </w:tr>
      <w:tr w:rsidR="00861363" w:rsidRPr="004C347D" w14:paraId="18EEA8E0" w14:textId="77777777" w:rsidTr="00697E4F">
        <w:tc>
          <w:tcPr>
            <w:tcW w:w="2041" w:type="dxa"/>
          </w:tcPr>
          <w:p w14:paraId="506BD5F1" w14:textId="0ED6DBB5" w:rsidR="00861363" w:rsidRPr="004C347D" w:rsidRDefault="00861363" w:rsidP="00861363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Alice Edgington</w:t>
            </w:r>
          </w:p>
        </w:tc>
        <w:tc>
          <w:tcPr>
            <w:tcW w:w="2136" w:type="dxa"/>
          </w:tcPr>
          <w:p w14:paraId="53C8C4ED" w14:textId="77777777" w:rsidR="00861363" w:rsidRDefault="00861363" w:rsidP="00861363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1/4/21</w:t>
            </w:r>
          </w:p>
          <w:p w14:paraId="6BA32FB2" w14:textId="58379947" w:rsidR="00861363" w:rsidRPr="004C347D" w:rsidRDefault="00861363" w:rsidP="00861363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Appointed by Trustees</w:t>
            </w:r>
          </w:p>
        </w:tc>
        <w:tc>
          <w:tcPr>
            <w:tcW w:w="1239" w:type="dxa"/>
          </w:tcPr>
          <w:p w14:paraId="6E69C196" w14:textId="7638297B" w:rsidR="00861363" w:rsidRPr="004C347D" w:rsidRDefault="00861363" w:rsidP="00861363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5402" w:type="dxa"/>
          </w:tcPr>
          <w:p w14:paraId="6A34967E" w14:textId="41B81401" w:rsidR="00861363" w:rsidRPr="00CF647B" w:rsidRDefault="00437659" w:rsidP="00861363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 Secretary in Edgington Architectural Services Ltd</w:t>
            </w:r>
          </w:p>
        </w:tc>
        <w:tc>
          <w:tcPr>
            <w:tcW w:w="3607" w:type="dxa"/>
          </w:tcPr>
          <w:p w14:paraId="7E7E5B7A" w14:textId="77777777" w:rsidR="00861363" w:rsidRPr="004C347D" w:rsidRDefault="00861363" w:rsidP="00861363">
            <w:pPr>
              <w:tabs>
                <w:tab w:val="left" w:pos="100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</w:tbl>
    <w:p w14:paraId="580A9B35" w14:textId="1F3B550D" w:rsidR="004C347D" w:rsidRPr="004C347D" w:rsidRDefault="004C347D" w:rsidP="004C347D">
      <w:pPr>
        <w:tabs>
          <w:tab w:val="left" w:pos="10095"/>
        </w:tabs>
      </w:pPr>
    </w:p>
    <w:sectPr w:rsidR="004C347D" w:rsidRPr="004C347D" w:rsidSect="006B3D48">
      <w:headerReference w:type="default" r:id="rId6"/>
      <w:footerReference w:type="default" r:id="rId7"/>
      <w:pgSz w:w="16834" w:h="11904" w:orient="landscape"/>
      <w:pgMar w:top="1276" w:right="1440" w:bottom="0" w:left="1440" w:header="708" w:footer="9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6F3C" w14:textId="77777777" w:rsidR="000958C7" w:rsidRDefault="000958C7">
      <w:pPr>
        <w:spacing w:after="0"/>
      </w:pPr>
      <w:r>
        <w:separator/>
      </w:r>
    </w:p>
  </w:endnote>
  <w:endnote w:type="continuationSeparator" w:id="0">
    <w:p w14:paraId="4DBBB9D9" w14:textId="77777777" w:rsidR="000958C7" w:rsidRDefault="000958C7">
      <w:pPr>
        <w:spacing w:after="0"/>
      </w:pPr>
      <w:r>
        <w:continuationSeparator/>
      </w:r>
    </w:p>
  </w:endnote>
  <w:endnote w:type="continuationNotice" w:id="1">
    <w:p w14:paraId="5BF3F1A6" w14:textId="77777777" w:rsidR="000B0A51" w:rsidRDefault="000B0A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F13D" w14:textId="77777777" w:rsidR="00795273" w:rsidRPr="00C46BF3" w:rsidRDefault="00795273" w:rsidP="00C46BF3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E76F13E" wp14:editId="4A48C872">
          <wp:simplePos x="0" y="0"/>
          <wp:positionH relativeFrom="column">
            <wp:posOffset>-914400</wp:posOffset>
          </wp:positionH>
          <wp:positionV relativeFrom="paragraph">
            <wp:posOffset>-1240473</wp:posOffset>
          </wp:positionV>
          <wp:extent cx="7560310" cy="2044700"/>
          <wp:effectExtent l="0" t="0" r="0" b="0"/>
          <wp:wrapNone/>
          <wp:docPr id="9" name="Picture 9" descr="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04470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E51F" w14:textId="77777777" w:rsidR="000958C7" w:rsidRDefault="000958C7">
      <w:pPr>
        <w:spacing w:after="0"/>
      </w:pPr>
      <w:r>
        <w:separator/>
      </w:r>
    </w:p>
  </w:footnote>
  <w:footnote w:type="continuationSeparator" w:id="0">
    <w:p w14:paraId="2A2285F4" w14:textId="77777777" w:rsidR="000958C7" w:rsidRDefault="000958C7">
      <w:pPr>
        <w:spacing w:after="0"/>
      </w:pPr>
      <w:r>
        <w:continuationSeparator/>
      </w:r>
    </w:p>
  </w:footnote>
  <w:footnote w:type="continuationNotice" w:id="1">
    <w:p w14:paraId="1E39CDEF" w14:textId="77777777" w:rsidR="000B0A51" w:rsidRDefault="000B0A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79AF" w14:textId="0B54F9FE" w:rsidR="00AB2F95" w:rsidRDefault="00AB2F95">
    <w:pPr>
      <w:pStyle w:val="Header"/>
    </w:pPr>
  </w:p>
  <w:p w14:paraId="7E76F13C" w14:textId="77777777" w:rsidR="00795273" w:rsidRPr="00BA190B" w:rsidRDefault="00795273" w:rsidP="00C46BF3">
    <w:pPr>
      <w:pStyle w:val="Header"/>
      <w:tabs>
        <w:tab w:val="clear" w:pos="8640"/>
        <w:tab w:val="right" w:pos="12333"/>
      </w:tabs>
      <w:ind w:left="-1800" w:right="-176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90B"/>
    <w:rsid w:val="00074E9D"/>
    <w:rsid w:val="000958C7"/>
    <w:rsid w:val="000B0A51"/>
    <w:rsid w:val="000D07A3"/>
    <w:rsid w:val="000F6A1C"/>
    <w:rsid w:val="001A254E"/>
    <w:rsid w:val="001C38B0"/>
    <w:rsid w:val="00274F84"/>
    <w:rsid w:val="002E42C6"/>
    <w:rsid w:val="003A76E2"/>
    <w:rsid w:val="003F0BBD"/>
    <w:rsid w:val="00437659"/>
    <w:rsid w:val="004C347D"/>
    <w:rsid w:val="004D5CB3"/>
    <w:rsid w:val="00504CD9"/>
    <w:rsid w:val="00606787"/>
    <w:rsid w:val="00664699"/>
    <w:rsid w:val="00697E4F"/>
    <w:rsid w:val="006B3D48"/>
    <w:rsid w:val="006D2145"/>
    <w:rsid w:val="00770E21"/>
    <w:rsid w:val="00795273"/>
    <w:rsid w:val="00854DB2"/>
    <w:rsid w:val="00861363"/>
    <w:rsid w:val="008C0C72"/>
    <w:rsid w:val="008E6B9D"/>
    <w:rsid w:val="009336C7"/>
    <w:rsid w:val="00940A1B"/>
    <w:rsid w:val="00A01053"/>
    <w:rsid w:val="00AB2F95"/>
    <w:rsid w:val="00AD6BBD"/>
    <w:rsid w:val="00AF5113"/>
    <w:rsid w:val="00B6126D"/>
    <w:rsid w:val="00BA190B"/>
    <w:rsid w:val="00BA2360"/>
    <w:rsid w:val="00C46BF3"/>
    <w:rsid w:val="00CF647B"/>
    <w:rsid w:val="00D37346"/>
    <w:rsid w:val="00F20793"/>
    <w:rsid w:val="00FB01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6F136"/>
  <w15:docId w15:val="{86E6621E-32C6-4553-98B3-81EC7648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90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90B"/>
  </w:style>
  <w:style w:type="paragraph" w:styleId="Footer">
    <w:name w:val="footer"/>
    <w:basedOn w:val="Normal"/>
    <w:link w:val="FooterChar"/>
    <w:uiPriority w:val="99"/>
    <w:unhideWhenUsed/>
    <w:rsid w:val="00BA190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90B"/>
  </w:style>
  <w:style w:type="paragraph" w:customStyle="1" w:styleId="SPSHeading">
    <w:name w:val="SPS Heading"/>
    <w:basedOn w:val="Normal"/>
    <w:link w:val="SPSHeadingChar"/>
    <w:qFormat/>
    <w:rsid w:val="008C0C72"/>
    <w:pPr>
      <w:spacing w:after="0"/>
    </w:pPr>
    <w:rPr>
      <w:rFonts w:ascii="Arial" w:eastAsia="Times New Roman" w:hAnsi="Arial" w:cs="Arial"/>
      <w:color w:val="0070C0"/>
      <w:sz w:val="40"/>
      <w:szCs w:val="36"/>
    </w:rPr>
  </w:style>
  <w:style w:type="character" w:customStyle="1" w:styleId="SPSHeadingChar">
    <w:name w:val="SPS Heading Char"/>
    <w:link w:val="SPSHeading"/>
    <w:rsid w:val="008C0C72"/>
    <w:rPr>
      <w:rFonts w:ascii="Arial" w:eastAsia="Times New Roman" w:hAnsi="Arial" w:cs="Arial"/>
      <w:color w:val="0070C0"/>
      <w:sz w:val="40"/>
      <w:szCs w:val="36"/>
    </w:rPr>
  </w:style>
  <w:style w:type="table" w:styleId="TableGrid">
    <w:name w:val="Table Grid"/>
    <w:basedOn w:val="TableNormal"/>
    <w:uiPriority w:val="59"/>
    <w:rsid w:val="004C34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">
    <w:name w:val="1 Body"/>
    <w:basedOn w:val="Normal"/>
    <w:link w:val="1BodyChar"/>
    <w:rsid w:val="004C347D"/>
    <w:pPr>
      <w:spacing w:after="120" w:line="264" w:lineRule="auto"/>
    </w:pPr>
    <w:rPr>
      <w:rFonts w:ascii="Palatino Linotype" w:eastAsia="Times New Roman" w:hAnsi="Palatino Linotype" w:cs="Times New Roman"/>
      <w:sz w:val="22"/>
      <w:szCs w:val="20"/>
      <w:lang w:val="en-GB"/>
    </w:rPr>
  </w:style>
  <w:style w:type="character" w:customStyle="1" w:styleId="1BodyChar">
    <w:name w:val="1 Body Char"/>
    <w:link w:val="1Body"/>
    <w:rsid w:val="004C347D"/>
    <w:rPr>
      <w:rFonts w:ascii="Palatino Linotype" w:eastAsia="Times New Roman" w:hAnsi="Palatino Linotype" w:cs="Times New Roman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54D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DB2"/>
    <w:rPr>
      <w:color w:val="605E5C"/>
      <w:shd w:val="clear" w:color="auto" w:fill="E1DFDD"/>
    </w:rPr>
  </w:style>
  <w:style w:type="paragraph" w:customStyle="1" w:styleId="Default">
    <w:name w:val="Default"/>
    <w:rsid w:val="00854DB2"/>
    <w:pPr>
      <w:autoSpaceDE w:val="0"/>
      <w:autoSpaceDN w:val="0"/>
      <w:adjustRightInd w:val="0"/>
      <w:spacing w:after="0"/>
    </w:pPr>
    <w:rPr>
      <w:rFonts w:ascii="Palatino Linotype" w:hAnsi="Palatino Linotype" w:cs="Palatino Linotype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Sage</dc:creator>
  <cp:keywords/>
  <cp:lastModifiedBy>Samantha Sage</cp:lastModifiedBy>
  <cp:revision>2</cp:revision>
  <cp:lastPrinted>2021-10-01T16:43:00Z</cp:lastPrinted>
  <dcterms:created xsi:type="dcterms:W3CDTF">2021-10-18T14:23:00Z</dcterms:created>
  <dcterms:modified xsi:type="dcterms:W3CDTF">2021-10-18T14:23:00Z</dcterms:modified>
</cp:coreProperties>
</file>